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0B5" w:rsidRDefault="00F200B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F200B5" w:rsidRDefault="00F200B5">
      <w:pPr>
        <w:pStyle w:val="ConsPlusNormal"/>
        <w:jc w:val="both"/>
      </w:pPr>
    </w:p>
    <w:p w:rsidR="00F200B5" w:rsidRDefault="00F200B5">
      <w:pPr>
        <w:pStyle w:val="ConsPlusNormal"/>
      </w:pPr>
      <w:r>
        <w:t>Зарегистрировано в Минюсте РФ 28 марта 2011 г. N 20308</w:t>
      </w:r>
    </w:p>
    <w:p w:rsidR="00F200B5" w:rsidRDefault="00F200B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00B5" w:rsidRDefault="00F200B5">
      <w:pPr>
        <w:pStyle w:val="ConsPlusNormal"/>
      </w:pPr>
    </w:p>
    <w:p w:rsidR="00F200B5" w:rsidRDefault="00F200B5">
      <w:pPr>
        <w:pStyle w:val="ConsPlusTitle"/>
        <w:jc w:val="center"/>
      </w:pPr>
      <w:r>
        <w:t>МИНИСТЕРСТВО ЗДРАВООХРАНЕНИЯ И СОЦИАЛЬНОГО РАЗВИТИЯ</w:t>
      </w:r>
    </w:p>
    <w:p w:rsidR="00F200B5" w:rsidRDefault="00F200B5">
      <w:pPr>
        <w:pStyle w:val="ConsPlusTitle"/>
        <w:jc w:val="center"/>
      </w:pPr>
      <w:r>
        <w:t>РОССИЙСКОЙ ФЕДЕРАЦИИ</w:t>
      </w:r>
    </w:p>
    <w:p w:rsidR="00F200B5" w:rsidRDefault="00F200B5">
      <w:pPr>
        <w:pStyle w:val="ConsPlusTitle"/>
        <w:jc w:val="center"/>
      </w:pPr>
    </w:p>
    <w:p w:rsidR="00F200B5" w:rsidRDefault="00F200B5">
      <w:pPr>
        <w:pStyle w:val="ConsPlusTitle"/>
        <w:jc w:val="center"/>
      </w:pPr>
      <w:r>
        <w:t>ПРИКАЗ</w:t>
      </w:r>
    </w:p>
    <w:p w:rsidR="00F200B5" w:rsidRDefault="00F200B5">
      <w:pPr>
        <w:pStyle w:val="ConsPlusTitle"/>
        <w:jc w:val="center"/>
      </w:pPr>
      <w:r>
        <w:t>от 3 марта 2011 г. N 163н</w:t>
      </w:r>
    </w:p>
    <w:p w:rsidR="00F200B5" w:rsidRDefault="00F200B5">
      <w:pPr>
        <w:pStyle w:val="ConsPlusTitle"/>
        <w:jc w:val="center"/>
      </w:pPr>
    </w:p>
    <w:p w:rsidR="00F200B5" w:rsidRDefault="00F200B5">
      <w:pPr>
        <w:pStyle w:val="ConsPlusTitle"/>
        <w:jc w:val="center"/>
      </w:pPr>
      <w:r>
        <w:t>О ВНЕСЕНИИ ИЗМЕНЕНИЙ</w:t>
      </w:r>
    </w:p>
    <w:p w:rsidR="00F200B5" w:rsidRDefault="00F200B5">
      <w:pPr>
        <w:pStyle w:val="ConsPlusTitle"/>
        <w:jc w:val="center"/>
      </w:pPr>
      <w:r>
        <w:t>В ПРИКАЗ МИНИСТЕРСТВА ЗДРАВООХРАНЕНИЯ И СОЦИАЛЬНОГО</w:t>
      </w:r>
    </w:p>
    <w:p w:rsidR="00F200B5" w:rsidRDefault="00F200B5">
      <w:pPr>
        <w:pStyle w:val="ConsPlusTitle"/>
        <w:jc w:val="center"/>
      </w:pPr>
      <w:r>
        <w:t>РАЗВИТИЯ РОССИЙСКОЙ ФЕДЕРАЦИИ ОТ 4 ФЕВРАЛЯ 2010 Г. N 55Н</w:t>
      </w:r>
    </w:p>
    <w:p w:rsidR="00F200B5" w:rsidRDefault="00F200B5">
      <w:pPr>
        <w:pStyle w:val="ConsPlusTitle"/>
        <w:jc w:val="center"/>
      </w:pPr>
      <w:r>
        <w:t>"О ПОРЯДКЕ ПРОВЕДЕНИЯ ДОПОЛНИТЕЛЬНОЙ ДИСПАНСЕРИЗАЦИИ</w:t>
      </w:r>
    </w:p>
    <w:p w:rsidR="00F200B5" w:rsidRDefault="00F200B5">
      <w:pPr>
        <w:pStyle w:val="ConsPlusTitle"/>
        <w:jc w:val="center"/>
      </w:pPr>
      <w:r>
        <w:t>РАБОТАЮЩИХ ГРАЖДАН"</w:t>
      </w:r>
    </w:p>
    <w:p w:rsidR="00F200B5" w:rsidRDefault="00F200B5">
      <w:pPr>
        <w:pStyle w:val="ConsPlusNormal"/>
        <w:ind w:firstLine="540"/>
        <w:jc w:val="both"/>
      </w:pPr>
    </w:p>
    <w:p w:rsidR="00F200B5" w:rsidRDefault="00F200B5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31 декабря 2010 г. N 1228 "О порядке предоставления из бюджета Федерального фонда обязательного медицинского страхования субсидий бюджетам территориальных фондов обязательного медицинского </w:t>
      </w:r>
      <w:proofErr w:type="gramStart"/>
      <w:r>
        <w:t>страхования</w:t>
      </w:r>
      <w:proofErr w:type="gramEnd"/>
      <w:r>
        <w:t xml:space="preserve"> на проведение дополнительной диспансеризации работающих граждан" (Собрание законодательства Российской Федерации, 2011, N 3, ст. 552) приказываю:</w:t>
      </w:r>
    </w:p>
    <w:p w:rsidR="00F200B5" w:rsidRDefault="00F200B5">
      <w:pPr>
        <w:pStyle w:val="ConsPlusNormal"/>
        <w:ind w:firstLine="540"/>
        <w:jc w:val="both"/>
      </w:pPr>
      <w:r>
        <w:t xml:space="preserve">Внести изменения в </w:t>
      </w:r>
      <w:hyperlink r:id="rId6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4 февраля 2010 г. N 55н "О порядке проведения дополнительной диспансеризации работающих граждан" (зарегистрирован Министерством юстиции Российской Федерации 4 марта 2010 г. N 16550) согласно </w:t>
      </w:r>
      <w:hyperlink w:anchor="P33" w:history="1">
        <w:r>
          <w:rPr>
            <w:color w:val="0000FF"/>
          </w:rPr>
          <w:t>приложению</w:t>
        </w:r>
      </w:hyperlink>
      <w:r>
        <w:t>.</w:t>
      </w:r>
    </w:p>
    <w:p w:rsidR="00F200B5" w:rsidRDefault="00F200B5">
      <w:pPr>
        <w:pStyle w:val="ConsPlusNormal"/>
        <w:jc w:val="right"/>
      </w:pPr>
    </w:p>
    <w:p w:rsidR="00F200B5" w:rsidRDefault="00F200B5">
      <w:pPr>
        <w:pStyle w:val="ConsPlusNormal"/>
        <w:jc w:val="right"/>
      </w:pPr>
      <w:r>
        <w:t>Министр</w:t>
      </w:r>
    </w:p>
    <w:p w:rsidR="00F200B5" w:rsidRDefault="00F200B5">
      <w:pPr>
        <w:pStyle w:val="ConsPlusNormal"/>
        <w:jc w:val="right"/>
      </w:pPr>
      <w:r>
        <w:t>Т.А.ГОЛИКОВА</w:t>
      </w:r>
    </w:p>
    <w:p w:rsidR="00F200B5" w:rsidRDefault="00F200B5">
      <w:pPr>
        <w:pStyle w:val="ConsPlusNormal"/>
        <w:jc w:val="right"/>
      </w:pPr>
    </w:p>
    <w:p w:rsidR="00F200B5" w:rsidRDefault="00F200B5">
      <w:pPr>
        <w:pStyle w:val="ConsPlusNormal"/>
        <w:jc w:val="right"/>
      </w:pPr>
    </w:p>
    <w:p w:rsidR="00F200B5" w:rsidRDefault="00F200B5">
      <w:pPr>
        <w:pStyle w:val="ConsPlusNormal"/>
        <w:jc w:val="right"/>
      </w:pPr>
    </w:p>
    <w:p w:rsidR="00F200B5" w:rsidRDefault="00F200B5">
      <w:pPr>
        <w:pStyle w:val="ConsPlusNormal"/>
        <w:jc w:val="right"/>
      </w:pPr>
    </w:p>
    <w:p w:rsidR="00F200B5" w:rsidRDefault="00F200B5">
      <w:pPr>
        <w:pStyle w:val="ConsPlusNormal"/>
        <w:jc w:val="right"/>
      </w:pPr>
    </w:p>
    <w:p w:rsidR="00F200B5" w:rsidRDefault="00F200B5">
      <w:pPr>
        <w:pStyle w:val="ConsPlusNormal"/>
        <w:jc w:val="right"/>
      </w:pPr>
      <w:r>
        <w:t>Приложение</w:t>
      </w:r>
    </w:p>
    <w:p w:rsidR="00F200B5" w:rsidRDefault="00F200B5">
      <w:pPr>
        <w:pStyle w:val="ConsPlusNormal"/>
        <w:jc w:val="right"/>
      </w:pPr>
      <w:r>
        <w:t>к Приказу</w:t>
      </w:r>
    </w:p>
    <w:p w:rsidR="00F200B5" w:rsidRDefault="00F200B5">
      <w:pPr>
        <w:pStyle w:val="ConsPlusNormal"/>
        <w:jc w:val="right"/>
      </w:pPr>
      <w:r>
        <w:t>Министерства здравоохранения</w:t>
      </w:r>
    </w:p>
    <w:p w:rsidR="00F200B5" w:rsidRDefault="00F200B5">
      <w:pPr>
        <w:pStyle w:val="ConsPlusNormal"/>
        <w:jc w:val="right"/>
      </w:pPr>
      <w:r>
        <w:t>и социального развития</w:t>
      </w:r>
    </w:p>
    <w:p w:rsidR="00F200B5" w:rsidRDefault="00F200B5">
      <w:pPr>
        <w:pStyle w:val="ConsPlusNormal"/>
        <w:jc w:val="right"/>
      </w:pPr>
      <w:r>
        <w:t>Российской Федерации</w:t>
      </w:r>
    </w:p>
    <w:p w:rsidR="00F200B5" w:rsidRDefault="00F200B5">
      <w:pPr>
        <w:pStyle w:val="ConsPlusNormal"/>
        <w:jc w:val="right"/>
      </w:pPr>
      <w:r>
        <w:t>от 3 марта 2011 г. N 163н</w:t>
      </w:r>
    </w:p>
    <w:p w:rsidR="00F200B5" w:rsidRDefault="00F200B5">
      <w:pPr>
        <w:pStyle w:val="ConsPlusNormal"/>
        <w:jc w:val="right"/>
      </w:pPr>
    </w:p>
    <w:p w:rsidR="00F200B5" w:rsidRDefault="00F200B5">
      <w:pPr>
        <w:pStyle w:val="ConsPlusNormal"/>
        <w:jc w:val="center"/>
      </w:pPr>
      <w:bookmarkStart w:id="0" w:name="P33"/>
      <w:bookmarkEnd w:id="0"/>
      <w:r>
        <w:t>ИЗМЕНЕНИЯ,</w:t>
      </w:r>
    </w:p>
    <w:p w:rsidR="00F200B5" w:rsidRDefault="00F200B5">
      <w:pPr>
        <w:pStyle w:val="ConsPlusNormal"/>
        <w:jc w:val="center"/>
      </w:pPr>
      <w:r>
        <w:t>КОТОРЫЕ ВНОСЯТСЯ В ПРИКАЗ МИНИСТЕРСТВА ЗДРАВООХРАНЕНИЯ</w:t>
      </w:r>
    </w:p>
    <w:p w:rsidR="00F200B5" w:rsidRDefault="00F200B5">
      <w:pPr>
        <w:pStyle w:val="ConsPlusNormal"/>
        <w:jc w:val="center"/>
      </w:pPr>
      <w:r>
        <w:t>И СОЦИАЛЬНОГО РАЗВИТИЯ РОССИЙСКОЙ ФЕДЕРАЦИИ ОТ 4 ФЕВРАЛЯ</w:t>
      </w:r>
    </w:p>
    <w:p w:rsidR="00F200B5" w:rsidRDefault="00F200B5">
      <w:pPr>
        <w:pStyle w:val="ConsPlusNormal"/>
        <w:jc w:val="center"/>
      </w:pPr>
      <w:r>
        <w:t xml:space="preserve">2010 Г. N 55Н "О ПОРЯДКЕ ПРОВЕДЕНИЯ </w:t>
      </w:r>
      <w:proofErr w:type="gramStart"/>
      <w:r>
        <w:t>ДОПОЛНИТЕЛЬНОЙ</w:t>
      </w:r>
      <w:proofErr w:type="gramEnd"/>
    </w:p>
    <w:p w:rsidR="00F200B5" w:rsidRDefault="00F200B5">
      <w:pPr>
        <w:pStyle w:val="ConsPlusNormal"/>
        <w:jc w:val="center"/>
      </w:pPr>
      <w:r>
        <w:t>ДИСПАНСЕРИЗАЦИИ РАБОТАЮЩИХ ГРАЖДАН"</w:t>
      </w:r>
    </w:p>
    <w:p w:rsidR="00F200B5" w:rsidRDefault="00F200B5">
      <w:pPr>
        <w:pStyle w:val="ConsPlusNormal"/>
        <w:jc w:val="center"/>
      </w:pPr>
    </w:p>
    <w:p w:rsidR="00F200B5" w:rsidRDefault="00F200B5">
      <w:pPr>
        <w:pStyle w:val="ConsPlusNormal"/>
        <w:ind w:firstLine="540"/>
        <w:jc w:val="both"/>
      </w:pPr>
      <w:r>
        <w:t xml:space="preserve">1. В </w:t>
      </w:r>
      <w:hyperlink r:id="rId7" w:history="1">
        <w:r>
          <w:rPr>
            <w:color w:val="0000FF"/>
          </w:rPr>
          <w:t>Приказе</w:t>
        </w:r>
      </w:hyperlink>
      <w:r>
        <w:t>:</w:t>
      </w:r>
    </w:p>
    <w:p w:rsidR="00F200B5" w:rsidRDefault="00F200B5">
      <w:pPr>
        <w:pStyle w:val="ConsPlusNormal"/>
        <w:ind w:firstLine="540"/>
        <w:jc w:val="both"/>
      </w:pPr>
      <w:r>
        <w:t xml:space="preserve">а) </w:t>
      </w:r>
      <w:hyperlink r:id="rId8" w:history="1">
        <w:r>
          <w:rPr>
            <w:color w:val="0000FF"/>
          </w:rPr>
          <w:t>преамбулу</w:t>
        </w:r>
      </w:hyperlink>
      <w:r>
        <w:t xml:space="preserve"> изложить в следующей редакции:</w:t>
      </w:r>
    </w:p>
    <w:p w:rsidR="00F200B5" w:rsidRDefault="00F200B5">
      <w:pPr>
        <w:pStyle w:val="ConsPlusNormal"/>
        <w:ind w:firstLine="540"/>
        <w:jc w:val="both"/>
      </w:pPr>
      <w:r>
        <w:t xml:space="preserve">"В соответствии с </w:t>
      </w:r>
      <w:hyperlink r:id="rId9" w:history="1">
        <w:r>
          <w:rPr>
            <w:color w:val="0000FF"/>
          </w:rPr>
          <w:t>пунктом 5</w:t>
        </w:r>
      </w:hyperlink>
      <w:r>
        <w:t xml:space="preserve"> Правил предоставления из бюджета Федерального фонда обязательного медицинского страхования субсидий бюджетам территориальных фондов обязательного медицинского </w:t>
      </w:r>
      <w:proofErr w:type="gramStart"/>
      <w:r>
        <w:t>страхования</w:t>
      </w:r>
      <w:proofErr w:type="gramEnd"/>
      <w:r>
        <w:t xml:space="preserve"> на проведение дополнительной диспансеризации работающих граждан, утвержденных Постановлением Правительства Российской Федерации от </w:t>
      </w:r>
      <w:r>
        <w:lastRenderedPageBreak/>
        <w:t>31 декабря 2010 г. N 1228 (Собрание законодательства Российской Федерации, 2011, N 3, ст. 552), приказываю:";</w:t>
      </w:r>
    </w:p>
    <w:p w:rsidR="00F200B5" w:rsidRDefault="00F200B5">
      <w:pPr>
        <w:pStyle w:val="ConsPlusNormal"/>
        <w:ind w:firstLine="540"/>
        <w:jc w:val="both"/>
      </w:pPr>
      <w:r>
        <w:t xml:space="preserve">б) в </w:t>
      </w:r>
      <w:hyperlink r:id="rId10" w:history="1">
        <w:r>
          <w:rPr>
            <w:color w:val="0000FF"/>
          </w:rPr>
          <w:t>пункте 2</w:t>
        </w:r>
      </w:hyperlink>
      <w:r>
        <w:t xml:space="preserve"> слова "в 2010 году - 1042 рубля" заменить словами "в 2011 году - 1418 рублей";</w:t>
      </w:r>
    </w:p>
    <w:p w:rsidR="00F200B5" w:rsidRDefault="00F200B5">
      <w:pPr>
        <w:pStyle w:val="ConsPlusNormal"/>
        <w:ind w:firstLine="540"/>
        <w:jc w:val="both"/>
      </w:pPr>
      <w:r>
        <w:t xml:space="preserve">в) </w:t>
      </w:r>
      <w:hyperlink r:id="rId11" w:history="1">
        <w:r>
          <w:rPr>
            <w:color w:val="0000FF"/>
          </w:rPr>
          <w:t>пункт 3</w:t>
        </w:r>
      </w:hyperlink>
      <w:r>
        <w:t xml:space="preserve"> изложить в следующей редакции:</w:t>
      </w:r>
    </w:p>
    <w:p w:rsidR="00F200B5" w:rsidRDefault="00F200B5">
      <w:pPr>
        <w:pStyle w:val="ConsPlusNormal"/>
        <w:ind w:firstLine="540"/>
        <w:jc w:val="both"/>
      </w:pPr>
      <w:r>
        <w:t xml:space="preserve">"3. </w:t>
      </w:r>
      <w:proofErr w:type="gramStart"/>
      <w:r>
        <w:t>Средства, полученные медицинскими организациями, участвующими в реализации программ государственных гарантий оказания гражданам Российской Федерации бесплатной медицинской помощи (далее - медицинские организации), на проведение дополнительной диспансеризации работающих граждан (далее - дополнительная диспансеризация), направляются ими на оплату труда медицинских работников, участвующих в проведении дополнительной диспансеризации работающих граждан (за исключением врачей-терапевтов участковых, врачей общей практики (семейных врачей), медицинских сестер участковых врачей-терапевтов участковых, медицинских сестер врачей</w:t>
      </w:r>
      <w:proofErr w:type="gramEnd"/>
      <w:r>
        <w:t xml:space="preserve"> </w:t>
      </w:r>
      <w:proofErr w:type="gramStart"/>
      <w:r>
        <w:t>общей практики (семейных врачей), на приобретение расходных материалов, необходимых для проведения дополнительной диспансеризации работающих граждан, оплату труда медицинских работников медицинских организаций, привлекаемых для проведения дополнительной диспансеризации работающих граждан и на приобретение расходных материалов в соответствии с договорами, заключаемыми медицинскими организациями, осуществляющими дополнительную диспансеризацию работающих граждан, с медицинскими организациями, имеющими лицензию на осуществление недостающих видов работ (услуг).";</w:t>
      </w:r>
      <w:proofErr w:type="gramEnd"/>
    </w:p>
    <w:p w:rsidR="00F200B5" w:rsidRDefault="00F200B5">
      <w:pPr>
        <w:pStyle w:val="ConsPlusNormal"/>
        <w:ind w:firstLine="540"/>
        <w:jc w:val="both"/>
      </w:pPr>
      <w:r>
        <w:t xml:space="preserve">г) в </w:t>
      </w:r>
      <w:hyperlink r:id="rId12" w:history="1">
        <w:r>
          <w:rPr>
            <w:color w:val="0000FF"/>
          </w:rPr>
          <w:t>пункте 4</w:t>
        </w:r>
      </w:hyperlink>
      <w:r>
        <w:t>:</w:t>
      </w:r>
    </w:p>
    <w:p w:rsidR="00F200B5" w:rsidRDefault="00F200B5">
      <w:pPr>
        <w:pStyle w:val="ConsPlusNormal"/>
        <w:ind w:firstLine="540"/>
        <w:jc w:val="both"/>
      </w:pPr>
      <w:r>
        <w:t xml:space="preserve">в </w:t>
      </w:r>
      <w:hyperlink r:id="rId13" w:history="1">
        <w:r>
          <w:rPr>
            <w:color w:val="0000FF"/>
          </w:rPr>
          <w:t>абзаце втором</w:t>
        </w:r>
      </w:hyperlink>
      <w:r>
        <w:t>:</w:t>
      </w:r>
    </w:p>
    <w:p w:rsidR="00F200B5" w:rsidRDefault="00F200B5">
      <w:pPr>
        <w:pStyle w:val="ConsPlusNormal"/>
        <w:ind w:firstLine="540"/>
        <w:jc w:val="both"/>
      </w:pPr>
      <w:r>
        <w:t>слова "в 2010 году" заменить словами "в 2011 году";</w:t>
      </w:r>
    </w:p>
    <w:p w:rsidR="00F200B5" w:rsidRDefault="00F200B5">
      <w:pPr>
        <w:pStyle w:val="ConsPlusNormal"/>
        <w:ind w:firstLine="540"/>
        <w:jc w:val="both"/>
      </w:pPr>
      <w:r>
        <w:t>слова "учреждения здравоохранения" заменить словами "медицинские организации";</w:t>
      </w:r>
    </w:p>
    <w:p w:rsidR="00F200B5" w:rsidRDefault="00F200B5">
      <w:pPr>
        <w:pStyle w:val="ConsPlusNormal"/>
        <w:ind w:firstLine="540"/>
        <w:jc w:val="both"/>
      </w:pPr>
      <w:hyperlink r:id="rId14" w:history="1">
        <w:r>
          <w:rPr>
            <w:color w:val="0000FF"/>
          </w:rPr>
          <w:t>абзац третий</w:t>
        </w:r>
      </w:hyperlink>
      <w:r>
        <w:t xml:space="preserve"> изложить в следующей редакции:</w:t>
      </w:r>
    </w:p>
    <w:p w:rsidR="00F200B5" w:rsidRDefault="00F200B5">
      <w:pPr>
        <w:pStyle w:val="ConsPlusNormal"/>
        <w:ind w:firstLine="540"/>
        <w:jc w:val="both"/>
      </w:pPr>
      <w:proofErr w:type="gramStart"/>
      <w:r>
        <w:t>"определить медицинские организации, оказывающие амбулаторно-поликлиническую медицинскую помощь и имеющие лицензию на медицинскую деятельность, включая работы (услуги) по специальностям: "терапия", "офтальмология", "неврология", "акушерство и гинекология", "хирургия", "рентгенология", "клиническая лабораторная диагностика" ("лабораторная диагностика") и "функциональная диагностика", для осуществления дополнительной диспансеризации.</w:t>
      </w:r>
      <w:proofErr w:type="gramEnd"/>
      <w:r>
        <w:t xml:space="preserve"> </w:t>
      </w:r>
      <w:proofErr w:type="gramStart"/>
      <w:r>
        <w:t>В случае отсутствия у медицинской организации, осуществляющей дополнительную диспансеризацию, лицензии на медицинскую деятельность по отдельным видам работ (услуг), необходимым для проведения дополнительной диспансеризации в полном объеме, определить медицинскую организацию, имеющую лицензию на требуемые виды работ (услуг), для заключения между указанными медицинскими организациями договора о привлечении соответствующих медицинских работников к проведению дополнительной диспансеризации;";</w:t>
      </w:r>
      <w:proofErr w:type="gramEnd"/>
    </w:p>
    <w:p w:rsidR="00F200B5" w:rsidRDefault="00F200B5">
      <w:pPr>
        <w:pStyle w:val="ConsPlusNormal"/>
        <w:ind w:firstLine="540"/>
        <w:jc w:val="both"/>
      </w:pPr>
      <w:r>
        <w:t xml:space="preserve">в </w:t>
      </w:r>
      <w:hyperlink r:id="rId15" w:history="1">
        <w:r>
          <w:rPr>
            <w:color w:val="0000FF"/>
          </w:rPr>
          <w:t>абзаце четвертом</w:t>
        </w:r>
      </w:hyperlink>
      <w:r>
        <w:t xml:space="preserve"> слова "учреждениями здравоохранения" заменить словами "медицинскими организациями";</w:t>
      </w:r>
    </w:p>
    <w:p w:rsidR="00F200B5" w:rsidRDefault="00F200B5">
      <w:pPr>
        <w:pStyle w:val="ConsPlusNormal"/>
        <w:ind w:firstLine="540"/>
        <w:jc w:val="both"/>
      </w:pPr>
      <w:r>
        <w:t xml:space="preserve">в </w:t>
      </w:r>
      <w:hyperlink r:id="rId16" w:history="1">
        <w:r>
          <w:rPr>
            <w:color w:val="0000FF"/>
          </w:rPr>
          <w:t>абзаце пятом</w:t>
        </w:r>
      </w:hyperlink>
      <w:r>
        <w:t xml:space="preserve"> слова "об учреждениях здравоохранения" заменить словами "о медицинских организациях".</w:t>
      </w:r>
    </w:p>
    <w:p w:rsidR="00F200B5" w:rsidRDefault="00F200B5">
      <w:pPr>
        <w:pStyle w:val="ConsPlusNormal"/>
        <w:ind w:firstLine="540"/>
        <w:jc w:val="both"/>
      </w:pPr>
      <w:r>
        <w:t xml:space="preserve">2. В </w:t>
      </w:r>
      <w:hyperlink r:id="rId17" w:history="1">
        <w:r>
          <w:rPr>
            <w:color w:val="0000FF"/>
          </w:rPr>
          <w:t>приложении N 1</w:t>
        </w:r>
      </w:hyperlink>
      <w:r>
        <w:t xml:space="preserve"> к Приказу:</w:t>
      </w:r>
    </w:p>
    <w:p w:rsidR="00F200B5" w:rsidRDefault="00F200B5">
      <w:pPr>
        <w:pStyle w:val="ConsPlusNormal"/>
        <w:ind w:firstLine="540"/>
        <w:jc w:val="both"/>
      </w:pPr>
      <w:r>
        <w:t xml:space="preserve">а) </w:t>
      </w:r>
      <w:hyperlink r:id="rId18" w:history="1">
        <w:r>
          <w:rPr>
            <w:color w:val="0000FF"/>
          </w:rPr>
          <w:t>пункт 2</w:t>
        </w:r>
      </w:hyperlink>
      <w:r>
        <w:t xml:space="preserve"> изложить в следующей редакции:</w:t>
      </w:r>
    </w:p>
    <w:p w:rsidR="00F200B5" w:rsidRDefault="00F200B5">
      <w:pPr>
        <w:pStyle w:val="ConsPlusNormal"/>
        <w:ind w:firstLine="540"/>
        <w:jc w:val="both"/>
      </w:pPr>
      <w:r>
        <w:t>"2. Дополнительная диспансеризация работающих граждан проводится медицинскими организациями, участвующими в реализации программ государственных гарантий оказания гражданам Российской Федерации бесплатной медицинской помощи (далее - медицинские организации), за исключением федеральных бюджетных учреждений здравоохранения, находящихся в ведении Федерального медико-биологического агентства</w:t>
      </w:r>
      <w:proofErr w:type="gramStart"/>
      <w:r>
        <w:t>.";</w:t>
      </w:r>
    </w:p>
    <w:p w:rsidR="00F200B5" w:rsidRDefault="00F200B5">
      <w:pPr>
        <w:pStyle w:val="ConsPlusNormal"/>
        <w:ind w:firstLine="540"/>
        <w:jc w:val="both"/>
      </w:pPr>
      <w:proofErr w:type="gramEnd"/>
      <w:r>
        <w:t xml:space="preserve">б) </w:t>
      </w:r>
      <w:hyperlink r:id="rId19" w:history="1">
        <w:r>
          <w:rPr>
            <w:color w:val="0000FF"/>
          </w:rPr>
          <w:t>абзацы двадцать пятый</w:t>
        </w:r>
      </w:hyperlink>
      <w:r>
        <w:t xml:space="preserve"> и </w:t>
      </w:r>
      <w:hyperlink r:id="rId20" w:history="1">
        <w:r>
          <w:rPr>
            <w:color w:val="0000FF"/>
          </w:rPr>
          <w:t>двадцать шестой пункта 4</w:t>
        </w:r>
      </w:hyperlink>
      <w:r>
        <w:t xml:space="preserve"> изложить в следующей редакции:</w:t>
      </w:r>
    </w:p>
    <w:p w:rsidR="00F200B5" w:rsidRDefault="00F200B5">
      <w:pPr>
        <w:pStyle w:val="ConsPlusNormal"/>
        <w:ind w:firstLine="540"/>
        <w:jc w:val="both"/>
      </w:pPr>
      <w:r>
        <w:t xml:space="preserve">"маммография (женщинам после 40 лет, за исключением случаев невозможности проведения исследования по медицинским показаниям в связи </w:t>
      </w:r>
      <w:proofErr w:type="gramStart"/>
      <w:r>
        <w:t>с</w:t>
      </w:r>
      <w:proofErr w:type="gramEnd"/>
      <w:r>
        <w:t xml:space="preserve"> двусторонней мастэктомией);</w:t>
      </w:r>
    </w:p>
    <w:p w:rsidR="00F200B5" w:rsidRDefault="00F200B5">
      <w:pPr>
        <w:pStyle w:val="ConsPlusNormal"/>
        <w:ind w:firstLine="540"/>
        <w:jc w:val="both"/>
      </w:pPr>
      <w:r>
        <w:t>цитологическое исследование мазка из цервикального канала, за исключением случаев невозможности проведения исследования по медицинским показаниям (экстирпация матки, virgo).";</w:t>
      </w:r>
    </w:p>
    <w:p w:rsidR="00F200B5" w:rsidRDefault="00F200B5">
      <w:pPr>
        <w:pStyle w:val="ConsPlusNormal"/>
        <w:ind w:firstLine="540"/>
        <w:jc w:val="both"/>
      </w:pPr>
      <w:r>
        <w:t xml:space="preserve">в) в </w:t>
      </w:r>
      <w:hyperlink r:id="rId21" w:history="1">
        <w:r>
          <w:rPr>
            <w:color w:val="0000FF"/>
          </w:rPr>
          <w:t>пункте 5</w:t>
        </w:r>
      </w:hyperlink>
      <w:r>
        <w:t>:</w:t>
      </w:r>
    </w:p>
    <w:p w:rsidR="00F200B5" w:rsidRDefault="00F200B5">
      <w:pPr>
        <w:pStyle w:val="ConsPlusNormal"/>
        <w:ind w:firstLine="540"/>
        <w:jc w:val="both"/>
      </w:pPr>
      <w:r>
        <w:lastRenderedPageBreak/>
        <w:t xml:space="preserve">в </w:t>
      </w:r>
      <w:hyperlink r:id="rId22" w:history="1">
        <w:r>
          <w:rPr>
            <w:color w:val="0000FF"/>
          </w:rPr>
          <w:t>абзаце первом</w:t>
        </w:r>
      </w:hyperlink>
      <w:r>
        <w:t xml:space="preserve"> слова "учреждениями здравоохранения" заменить словами "медицинскими организациями";</w:t>
      </w:r>
    </w:p>
    <w:p w:rsidR="00F200B5" w:rsidRDefault="00F200B5">
      <w:pPr>
        <w:pStyle w:val="ConsPlusNormal"/>
        <w:ind w:firstLine="540"/>
        <w:jc w:val="both"/>
      </w:pPr>
      <w:hyperlink r:id="rId23" w:history="1">
        <w:r>
          <w:rPr>
            <w:color w:val="0000FF"/>
          </w:rPr>
          <w:t>абзац второй</w:t>
        </w:r>
      </w:hyperlink>
      <w:r>
        <w:t xml:space="preserve"> изложить в следующей редакции:</w:t>
      </w:r>
    </w:p>
    <w:p w:rsidR="00F200B5" w:rsidRDefault="00F200B5">
      <w:pPr>
        <w:pStyle w:val="ConsPlusNormal"/>
        <w:ind w:firstLine="540"/>
        <w:jc w:val="both"/>
      </w:pPr>
      <w:r>
        <w:t xml:space="preserve">"При этом необходимо учесть, что граждане, в отношении которых в соответствии с Постановлениями Правительства Российской Федерации от 24 декабря 2007 г. </w:t>
      </w:r>
      <w:hyperlink r:id="rId24" w:history="1">
        <w:r>
          <w:rPr>
            <w:color w:val="0000FF"/>
          </w:rPr>
          <w:t>N 921</w:t>
        </w:r>
      </w:hyperlink>
      <w:r>
        <w:t xml:space="preserve"> "О порядке предоставления в 2008 - 2009 годах из бюджета Федерального фонда обязательного медицинского страхования субсидий бюджетам территориальных фондов обязательного медицинского </w:t>
      </w:r>
      <w:proofErr w:type="gramStart"/>
      <w:r>
        <w:t>страхования</w:t>
      </w:r>
      <w:proofErr w:type="gramEnd"/>
      <w:r>
        <w:t xml:space="preserve"> на проведение дополнительной диспансеризации работающих граждан" (Собрание законодательства Российской Федерации, 2007, N 53, ст. 6617; 2009, N 3, ст. 399), от 31 декабря 2009 г. </w:t>
      </w:r>
      <w:hyperlink r:id="rId25" w:history="1">
        <w:r>
          <w:rPr>
            <w:color w:val="0000FF"/>
          </w:rPr>
          <w:t>N 1146</w:t>
        </w:r>
      </w:hyperlink>
      <w:r>
        <w:t xml:space="preserve"> "О порядке предоставления в 2010 году из бюджета Федерального фонда обязательного медицинского страхования субсидий бюджетам территориальных фондов обязательного медицинского </w:t>
      </w:r>
      <w:proofErr w:type="gramStart"/>
      <w:r>
        <w:t>страхования</w:t>
      </w:r>
      <w:proofErr w:type="gramEnd"/>
      <w:r>
        <w:t xml:space="preserve"> на проведение дополнительной диспансеризации работающих граждан" (Собрание законодательства Российской Федерации, 2010, N 3, ст. 307) проводилась дополнительная диспансеризация в 2008, 2009, 2010 годах, повторно дополнительной диспансеризации в 2011 году не подлежат</w:t>
      </w:r>
      <w:proofErr w:type="gramStart"/>
      <w:r>
        <w:t>.";</w:t>
      </w:r>
      <w:proofErr w:type="gramEnd"/>
    </w:p>
    <w:p w:rsidR="00F200B5" w:rsidRDefault="00F200B5">
      <w:pPr>
        <w:pStyle w:val="ConsPlusNormal"/>
        <w:ind w:firstLine="540"/>
        <w:jc w:val="both"/>
      </w:pPr>
      <w:r>
        <w:t xml:space="preserve">в </w:t>
      </w:r>
      <w:hyperlink r:id="rId26" w:history="1">
        <w:r>
          <w:rPr>
            <w:color w:val="0000FF"/>
          </w:rPr>
          <w:t>абзаце третьем</w:t>
        </w:r>
      </w:hyperlink>
      <w:r>
        <w:t>:</w:t>
      </w:r>
    </w:p>
    <w:p w:rsidR="00F200B5" w:rsidRDefault="00F200B5">
      <w:pPr>
        <w:pStyle w:val="ConsPlusNormal"/>
        <w:ind w:firstLine="540"/>
        <w:jc w:val="both"/>
      </w:pPr>
      <w:r>
        <w:t>слова "в 2010 году" заменить словами "в 2011 году";</w:t>
      </w:r>
    </w:p>
    <w:p w:rsidR="00F200B5" w:rsidRDefault="00F200B5">
      <w:pPr>
        <w:pStyle w:val="ConsPlusNormal"/>
        <w:ind w:firstLine="540"/>
        <w:jc w:val="both"/>
      </w:pPr>
      <w:r>
        <w:t>слова "в 2006 году" заменить словами "в 2007 году";</w:t>
      </w:r>
    </w:p>
    <w:p w:rsidR="00F200B5" w:rsidRDefault="00F200B5">
      <w:pPr>
        <w:pStyle w:val="ConsPlusNormal"/>
        <w:ind w:firstLine="540"/>
        <w:jc w:val="both"/>
      </w:pPr>
      <w:r>
        <w:t xml:space="preserve">г) в </w:t>
      </w:r>
      <w:hyperlink r:id="rId27" w:history="1">
        <w:r>
          <w:rPr>
            <w:color w:val="0000FF"/>
          </w:rPr>
          <w:t>абзаце первом пункта 6</w:t>
        </w:r>
      </w:hyperlink>
      <w:r>
        <w:t xml:space="preserve"> слова "учреждения здравоохранения" заменить словами "медицинской организации";</w:t>
      </w:r>
    </w:p>
    <w:p w:rsidR="00F200B5" w:rsidRDefault="00F200B5">
      <w:pPr>
        <w:pStyle w:val="ConsPlusNormal"/>
        <w:ind w:firstLine="540"/>
        <w:jc w:val="both"/>
      </w:pPr>
      <w:r>
        <w:t xml:space="preserve">д) в </w:t>
      </w:r>
      <w:hyperlink r:id="rId28" w:history="1">
        <w:r>
          <w:rPr>
            <w:color w:val="0000FF"/>
          </w:rPr>
          <w:t>абзаце первом пункта 7</w:t>
        </w:r>
      </w:hyperlink>
      <w:r>
        <w:t>:</w:t>
      </w:r>
    </w:p>
    <w:p w:rsidR="00F200B5" w:rsidRDefault="00F200B5">
      <w:pPr>
        <w:pStyle w:val="ConsPlusNormal"/>
        <w:ind w:firstLine="540"/>
        <w:jc w:val="both"/>
      </w:pPr>
      <w:r>
        <w:t>слова "для оплаты расходов по проведению дополнительной диспансеризации по законченному случаю дополнительной диспансеризации" заменить словами "на оплату расходов, связанных с проведенной дополнительной диспансеризацией работающих граждан</w:t>
      </w:r>
      <w:proofErr w:type="gramStart"/>
      <w:r>
        <w:t>,"</w:t>
      </w:r>
      <w:proofErr w:type="gramEnd"/>
      <w:r>
        <w:t>;</w:t>
      </w:r>
    </w:p>
    <w:p w:rsidR="00F200B5" w:rsidRDefault="00F200B5">
      <w:pPr>
        <w:pStyle w:val="ConsPlusNormal"/>
        <w:ind w:firstLine="540"/>
        <w:jc w:val="both"/>
      </w:pPr>
      <w:r>
        <w:t xml:space="preserve">слова "Постановление Правительства Российской Федерации от 31 декабря 2009 г. N 1146 "О порядке предоставления в 2010 году из бюджета Федерального фонда обязательного медицинского страхования субсидий бюджетам территориальных фондов обязательного медицинского </w:t>
      </w:r>
      <w:proofErr w:type="gramStart"/>
      <w:r>
        <w:t>страхования</w:t>
      </w:r>
      <w:proofErr w:type="gramEnd"/>
      <w:r>
        <w:t xml:space="preserve"> на проведение дополнительной диспансеризации работающих граждан" заменить словами "</w:t>
      </w:r>
      <w:hyperlink r:id="rId29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31 декабря 2010 г. N 1228 "О порядке предоставления из бюджета Федерального фонда обязательного медицинского страхования субсидий бюджетам территориальных фондов обязательного медицинского </w:t>
      </w:r>
      <w:proofErr w:type="gramStart"/>
      <w:r>
        <w:t>страхования</w:t>
      </w:r>
      <w:proofErr w:type="gramEnd"/>
      <w:r>
        <w:t xml:space="preserve"> на проведение дополнительной диспансеризации работающих граждан";</w:t>
      </w:r>
    </w:p>
    <w:p w:rsidR="00F200B5" w:rsidRDefault="00F200B5">
      <w:pPr>
        <w:pStyle w:val="ConsPlusNormal"/>
        <w:ind w:firstLine="540"/>
        <w:jc w:val="both"/>
      </w:pPr>
      <w:r>
        <w:t xml:space="preserve">е) в </w:t>
      </w:r>
      <w:hyperlink r:id="rId30" w:history="1">
        <w:r>
          <w:rPr>
            <w:color w:val="0000FF"/>
          </w:rPr>
          <w:t>абзаце девятом пункта 8</w:t>
        </w:r>
      </w:hyperlink>
      <w:r>
        <w:t xml:space="preserve"> после слов "случай дополнительной диспансеризации считается законченным" дополнить словами "(в том числе при невозможности проведения маммографии и/или цитологического исследования мазка из цервикального канала по медицинским показаниям, перечисленным в пункте 4 настоящего Порядка)";</w:t>
      </w:r>
    </w:p>
    <w:p w:rsidR="00F200B5" w:rsidRDefault="00F200B5">
      <w:pPr>
        <w:pStyle w:val="ConsPlusNormal"/>
        <w:ind w:firstLine="540"/>
        <w:jc w:val="both"/>
      </w:pPr>
      <w:r>
        <w:t xml:space="preserve">ж) в </w:t>
      </w:r>
      <w:hyperlink r:id="rId31" w:history="1">
        <w:r>
          <w:rPr>
            <w:color w:val="0000FF"/>
          </w:rPr>
          <w:t>пункте 9</w:t>
        </w:r>
      </w:hyperlink>
      <w:r>
        <w:t>:</w:t>
      </w:r>
    </w:p>
    <w:p w:rsidR="00F200B5" w:rsidRDefault="00F200B5">
      <w:pPr>
        <w:pStyle w:val="ConsPlusNormal"/>
        <w:ind w:firstLine="540"/>
        <w:jc w:val="both"/>
      </w:pPr>
      <w:r>
        <w:t xml:space="preserve">в </w:t>
      </w:r>
      <w:hyperlink r:id="rId32" w:history="1">
        <w:r>
          <w:rPr>
            <w:color w:val="0000FF"/>
          </w:rPr>
          <w:t>абзаце первом</w:t>
        </w:r>
      </w:hyperlink>
      <w:r>
        <w:t>:</w:t>
      </w:r>
    </w:p>
    <w:p w:rsidR="00F200B5" w:rsidRDefault="00F200B5">
      <w:pPr>
        <w:pStyle w:val="ConsPlusNormal"/>
        <w:ind w:firstLine="540"/>
        <w:jc w:val="both"/>
      </w:pPr>
      <w:r>
        <w:t>слова "учреждение здравоохранения, проводившее" заменить словами "медицинская организация, проводившая";</w:t>
      </w:r>
    </w:p>
    <w:p w:rsidR="00F200B5" w:rsidRDefault="00F200B5">
      <w:pPr>
        <w:pStyle w:val="ConsPlusNormal"/>
        <w:ind w:firstLine="540"/>
        <w:jc w:val="both"/>
      </w:pPr>
      <w:r>
        <w:t>слова "в учреждение здравоохранения" заменить словами "в медицинскую организацию";</w:t>
      </w:r>
    </w:p>
    <w:p w:rsidR="00F200B5" w:rsidRDefault="00F200B5">
      <w:pPr>
        <w:pStyle w:val="ConsPlusNormal"/>
        <w:ind w:firstLine="540"/>
        <w:jc w:val="both"/>
      </w:pPr>
      <w:r>
        <w:t xml:space="preserve">в </w:t>
      </w:r>
      <w:hyperlink r:id="rId33" w:history="1">
        <w:r>
          <w:rPr>
            <w:color w:val="0000FF"/>
          </w:rPr>
          <w:t>абзаце втором</w:t>
        </w:r>
      </w:hyperlink>
      <w:r>
        <w:t>:</w:t>
      </w:r>
    </w:p>
    <w:p w:rsidR="00F200B5" w:rsidRDefault="00F200B5">
      <w:pPr>
        <w:pStyle w:val="ConsPlusNormal"/>
        <w:ind w:firstLine="540"/>
        <w:jc w:val="both"/>
      </w:pPr>
      <w:r>
        <w:t>слова "учреждение здравоохранения, медицинские работники которого" заменить словами "медицинская организация, медицинские работники которой";</w:t>
      </w:r>
    </w:p>
    <w:p w:rsidR="00F200B5" w:rsidRDefault="00F200B5">
      <w:pPr>
        <w:pStyle w:val="ConsPlusNormal"/>
        <w:ind w:firstLine="540"/>
        <w:jc w:val="both"/>
      </w:pPr>
      <w:r>
        <w:t>слова "учреждение здравоохранения, осуществляющее" заменить словами "медицинскую организацию, осуществляющую";</w:t>
      </w:r>
    </w:p>
    <w:p w:rsidR="00F200B5" w:rsidRDefault="00F200B5">
      <w:pPr>
        <w:pStyle w:val="ConsPlusNormal"/>
        <w:ind w:firstLine="540"/>
        <w:jc w:val="both"/>
      </w:pPr>
      <w:r>
        <w:t xml:space="preserve">з) в </w:t>
      </w:r>
      <w:hyperlink r:id="rId34" w:history="1">
        <w:r>
          <w:rPr>
            <w:color w:val="0000FF"/>
          </w:rPr>
          <w:t>пункте 13</w:t>
        </w:r>
      </w:hyperlink>
      <w:r>
        <w:t xml:space="preserve"> слова "учреждение здравоохранения, осуществляющее" заменить словами "медицинская организация, осуществляющая".</w:t>
      </w:r>
    </w:p>
    <w:p w:rsidR="00F200B5" w:rsidRDefault="00F200B5">
      <w:pPr>
        <w:pStyle w:val="ConsPlusNormal"/>
        <w:ind w:firstLine="540"/>
        <w:jc w:val="both"/>
      </w:pPr>
      <w:r>
        <w:t xml:space="preserve">3. В </w:t>
      </w:r>
      <w:hyperlink r:id="rId35" w:history="1">
        <w:r>
          <w:rPr>
            <w:color w:val="0000FF"/>
          </w:rPr>
          <w:t>приложении N 2</w:t>
        </w:r>
      </w:hyperlink>
      <w:r>
        <w:t xml:space="preserve"> к Приказу:</w:t>
      </w:r>
    </w:p>
    <w:p w:rsidR="00F200B5" w:rsidRDefault="00F200B5">
      <w:pPr>
        <w:pStyle w:val="ConsPlusNormal"/>
        <w:ind w:firstLine="540"/>
        <w:jc w:val="both"/>
      </w:pPr>
      <w:r>
        <w:t xml:space="preserve">в верхнем левом углу </w:t>
      </w:r>
      <w:hyperlink r:id="rId36" w:history="1">
        <w:r>
          <w:rPr>
            <w:color w:val="0000FF"/>
          </w:rPr>
          <w:t>слова</w:t>
        </w:r>
      </w:hyperlink>
      <w:r>
        <w:t xml:space="preserve"> "учреждения здравоохранения, проводящего" заменить словами "медицинской организации, проводящей";</w:t>
      </w:r>
    </w:p>
    <w:p w:rsidR="00F200B5" w:rsidRDefault="00F200B5">
      <w:pPr>
        <w:pStyle w:val="ConsPlusNormal"/>
        <w:ind w:firstLine="540"/>
        <w:jc w:val="both"/>
      </w:pPr>
      <w:r>
        <w:t xml:space="preserve">в </w:t>
      </w:r>
      <w:hyperlink r:id="rId37" w:history="1">
        <w:r>
          <w:rPr>
            <w:color w:val="0000FF"/>
          </w:rPr>
          <w:t>пункте 9</w:t>
        </w:r>
      </w:hyperlink>
      <w:r>
        <w:t xml:space="preserve"> слова "данном учреждении здравоохранения" заменить словами "данной медицинской организации";</w:t>
      </w:r>
    </w:p>
    <w:p w:rsidR="00F200B5" w:rsidRDefault="00F200B5">
      <w:pPr>
        <w:pStyle w:val="ConsPlusNormal"/>
        <w:ind w:firstLine="540"/>
        <w:jc w:val="both"/>
      </w:pPr>
      <w:r>
        <w:lastRenderedPageBreak/>
        <w:t xml:space="preserve">в </w:t>
      </w:r>
      <w:hyperlink r:id="rId38" w:history="1">
        <w:r>
          <w:rPr>
            <w:color w:val="0000FF"/>
          </w:rPr>
          <w:t>пункте 10</w:t>
        </w:r>
      </w:hyperlink>
      <w:r>
        <w:t xml:space="preserve"> слова "Учреждение здравоохранения, к которому" заменить словами "Медицинская организация, к которой";</w:t>
      </w:r>
    </w:p>
    <w:p w:rsidR="00F200B5" w:rsidRDefault="00F200B5">
      <w:pPr>
        <w:pStyle w:val="ConsPlusNormal"/>
        <w:ind w:firstLine="540"/>
        <w:jc w:val="both"/>
      </w:pPr>
      <w:r>
        <w:t xml:space="preserve">в </w:t>
      </w:r>
      <w:hyperlink r:id="rId39" w:history="1">
        <w:r>
          <w:rPr>
            <w:color w:val="0000FF"/>
          </w:rPr>
          <w:t>сноске</w:t>
        </w:r>
      </w:hyperlink>
      <w:r>
        <w:t xml:space="preserve"> к пункту 12 слова "учреждение здравоохранения, осуществляющее" заменить словами "медицинскую организацию, осуществляющую".</w:t>
      </w:r>
    </w:p>
    <w:p w:rsidR="00F200B5" w:rsidRDefault="00F200B5">
      <w:pPr>
        <w:pStyle w:val="ConsPlusNormal"/>
        <w:ind w:firstLine="540"/>
        <w:jc w:val="both"/>
      </w:pPr>
      <w:r>
        <w:t xml:space="preserve">4. В </w:t>
      </w:r>
      <w:hyperlink r:id="rId40" w:history="1">
        <w:r>
          <w:rPr>
            <w:color w:val="0000FF"/>
          </w:rPr>
          <w:t>приложениях N 3</w:t>
        </w:r>
      </w:hyperlink>
      <w:r>
        <w:t xml:space="preserve"> и </w:t>
      </w:r>
      <w:hyperlink r:id="rId41" w:history="1">
        <w:r>
          <w:rPr>
            <w:color w:val="0000FF"/>
          </w:rPr>
          <w:t>N 4</w:t>
        </w:r>
      </w:hyperlink>
      <w:r>
        <w:t xml:space="preserve"> к Приказу слова "учреждения здравоохранения" заменить словами "медицинские организации".</w:t>
      </w:r>
    </w:p>
    <w:p w:rsidR="00F200B5" w:rsidRDefault="00F200B5">
      <w:pPr>
        <w:pStyle w:val="ConsPlusNormal"/>
        <w:ind w:firstLine="540"/>
        <w:jc w:val="both"/>
      </w:pPr>
    </w:p>
    <w:p w:rsidR="00F200B5" w:rsidRDefault="00F200B5">
      <w:pPr>
        <w:pStyle w:val="ConsPlusNormal"/>
        <w:ind w:firstLine="540"/>
        <w:jc w:val="both"/>
      </w:pPr>
    </w:p>
    <w:p w:rsidR="00F200B5" w:rsidRDefault="00F200B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B43C0" w:rsidRDefault="00AB43C0"/>
    <w:sectPr w:rsidR="00AB43C0" w:rsidSect="005F1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grammar="clean"/>
  <w:defaultTabStop w:val="708"/>
  <w:characterSpacingControl w:val="doNotCompress"/>
  <w:compat/>
  <w:rsids>
    <w:rsidRoot w:val="00F200B5"/>
    <w:rsid w:val="00AB43C0"/>
    <w:rsid w:val="00F20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00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200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200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AB2D3406ABFC0E2B68F8AF30053116E20E90F1A19E8FC0170AE24C7998F73F149939B6C6409D7CB1K" TargetMode="External"/><Relationship Id="rId13" Type="http://schemas.openxmlformats.org/officeDocument/2006/relationships/hyperlink" Target="consultantplus://offline/ref=8EAB2D3406ABFC0E2B68F8AF30053116E20E90F1A19E8FC0170AE24C7998F73F149939B6C6409C7CB0K" TargetMode="External"/><Relationship Id="rId18" Type="http://schemas.openxmlformats.org/officeDocument/2006/relationships/hyperlink" Target="consultantplus://offline/ref=8EAB2D3406ABFC0E2B68F8AF30053116E20E90F1A19E8FC0170AE24C7998F73F149939B6C6409F7CB1K" TargetMode="External"/><Relationship Id="rId26" Type="http://schemas.openxmlformats.org/officeDocument/2006/relationships/hyperlink" Target="consultantplus://offline/ref=8EAB2D3406ABFC0E2B68F8AF30053116E20E90F1A19E8FC0170AE24C7998F73F149939B6C640987CB3K" TargetMode="External"/><Relationship Id="rId39" Type="http://schemas.openxmlformats.org/officeDocument/2006/relationships/hyperlink" Target="consultantplus://offline/ref=8EAB2D3406ABFC0E2B68F8AF30053116E20E90F1A19E8FC0170AE24C7998F73F149939B6C6419E7CB3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EAB2D3406ABFC0E2B68F8AF30053116E20E90F1A19E8FC0170AE24C7998F73F149939B6C640987CB1K" TargetMode="External"/><Relationship Id="rId34" Type="http://schemas.openxmlformats.org/officeDocument/2006/relationships/hyperlink" Target="consultantplus://offline/ref=8EAB2D3406ABFC0E2B68F8AF30053116E20E90F1A19E8FC0170AE24C7998F73F149939B6C640957CB7K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8EAB2D3406ABFC0E2B68F8AF30053116E20E90F1A19E8FC0170AE24C77B9K" TargetMode="External"/><Relationship Id="rId12" Type="http://schemas.openxmlformats.org/officeDocument/2006/relationships/hyperlink" Target="consultantplus://offline/ref=8EAB2D3406ABFC0E2B68F8AF30053116E20E90F1A19E8FC0170AE24C7998F73F149939B6C6409C7CB7K" TargetMode="External"/><Relationship Id="rId17" Type="http://schemas.openxmlformats.org/officeDocument/2006/relationships/hyperlink" Target="consultantplus://offline/ref=8EAB2D3406ABFC0E2B68F8AF30053116E20E90F1A19E8FC0170AE24C7998F73F149939B6C6409F7CB7K" TargetMode="External"/><Relationship Id="rId25" Type="http://schemas.openxmlformats.org/officeDocument/2006/relationships/hyperlink" Target="consultantplus://offline/ref=8EAB2D3406ABFC0E2B68F8AF30053116E20091F8AD9E8FC0170AE24C77B9K" TargetMode="External"/><Relationship Id="rId33" Type="http://schemas.openxmlformats.org/officeDocument/2006/relationships/hyperlink" Target="consultantplus://offline/ref=8EAB2D3406ABFC0E2B68F8AF30053116E20E90F1A19E8FC0170AE24C7998F73F149939B6C6409A7CB2K" TargetMode="External"/><Relationship Id="rId38" Type="http://schemas.openxmlformats.org/officeDocument/2006/relationships/hyperlink" Target="consultantplus://offline/ref=8EAB2D3406ABFC0E2B68F8AF30053116E20E90F1A19E8FC0170AE24C7998F73F149939B6C6419D7CB4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EAB2D3406ABFC0E2B68F8AF30053116E20E90F1A19E8FC0170AE24C7998F73F149939B6C6409C7CB3K" TargetMode="External"/><Relationship Id="rId20" Type="http://schemas.openxmlformats.org/officeDocument/2006/relationships/hyperlink" Target="consultantplus://offline/ref=8EAB2D3406ABFC0E2B68F8AF30053116E20E90F1A19E8FC0170AE24C7998F73F149939B6C640987CB0K" TargetMode="External"/><Relationship Id="rId29" Type="http://schemas.openxmlformats.org/officeDocument/2006/relationships/hyperlink" Target="consultantplus://offline/ref=8EAB2D3406ABFC0E2B68E6B425053116EA0596F0A293D2CA1F53EE4E7E79B7K" TargetMode="External"/><Relationship Id="rId41" Type="http://schemas.openxmlformats.org/officeDocument/2006/relationships/hyperlink" Target="consultantplus://offline/ref=8EAB2D3406ABFC0E2B68F8AF30053116E20E90F1A19E8FC0170AE24C7998F73F149939B6C6419B7CB7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EAB2D3406ABFC0E2B68F8AF30053116E20E90F1A19E8FC0170AE24C77B9K" TargetMode="External"/><Relationship Id="rId11" Type="http://schemas.openxmlformats.org/officeDocument/2006/relationships/hyperlink" Target="consultantplus://offline/ref=8EAB2D3406ABFC0E2B68F8AF30053116E20E90F1A19E8FC0170AE24C7998F73F149939B6C6409C7CB6K" TargetMode="External"/><Relationship Id="rId24" Type="http://schemas.openxmlformats.org/officeDocument/2006/relationships/hyperlink" Target="consultantplus://offline/ref=8EAB2D3406ABFC0E2B68F8AF30053116E30595FCA79E8FC0170AE24C77B9K" TargetMode="External"/><Relationship Id="rId32" Type="http://schemas.openxmlformats.org/officeDocument/2006/relationships/hyperlink" Target="consultantplus://offline/ref=8EAB2D3406ABFC0E2B68F8AF30053116E20E90F1A19E8FC0170AE24C7998F73F149939B6C6409A7CB1K" TargetMode="External"/><Relationship Id="rId37" Type="http://schemas.openxmlformats.org/officeDocument/2006/relationships/hyperlink" Target="consultantplus://offline/ref=8EAB2D3406ABFC0E2B68F8AF30053116E20E90F1A19E8FC0170AE24C7998F73F149939B6C640947CBDK" TargetMode="External"/><Relationship Id="rId40" Type="http://schemas.openxmlformats.org/officeDocument/2006/relationships/hyperlink" Target="consultantplus://offline/ref=8EAB2D3406ABFC0E2B68F8AF30053116E20E90F1A19E8FC0170AE24C7998F73F149939B6C6419E7CBDK" TargetMode="External"/><Relationship Id="rId5" Type="http://schemas.openxmlformats.org/officeDocument/2006/relationships/hyperlink" Target="consultantplus://offline/ref=8EAB2D3406ABFC0E2B68E6B425053116EA0596F0A293D2CA1F53EE4E7E79B7K" TargetMode="External"/><Relationship Id="rId15" Type="http://schemas.openxmlformats.org/officeDocument/2006/relationships/hyperlink" Target="consultantplus://offline/ref=8EAB2D3406ABFC0E2B68F8AF30053116E20E90F1A19E8FC0170AE24C7998F73F149939B6C6409C7CB2K" TargetMode="External"/><Relationship Id="rId23" Type="http://schemas.openxmlformats.org/officeDocument/2006/relationships/hyperlink" Target="consultantplus://offline/ref=8EAB2D3406ABFC0E2B68F8AF30053116E20E90F1A19E8FC0170AE24C7998F73F149939B6C640987CB2K" TargetMode="External"/><Relationship Id="rId28" Type="http://schemas.openxmlformats.org/officeDocument/2006/relationships/hyperlink" Target="consultantplus://offline/ref=8EAB2D3406ABFC0E2B68F8AF30053116E20E90F1A19E8FC0170AE24C7998F73F149939B6C6409B7CB0K" TargetMode="External"/><Relationship Id="rId36" Type="http://schemas.openxmlformats.org/officeDocument/2006/relationships/hyperlink" Target="consultantplus://offline/ref=8EAB2D3406ABFC0E2B68F8AF30053116E20E90F1A19E8FC0170AE24C7998F73F149939B6C640957CB3K" TargetMode="External"/><Relationship Id="rId10" Type="http://schemas.openxmlformats.org/officeDocument/2006/relationships/hyperlink" Target="consultantplus://offline/ref=8EAB2D3406ABFC0E2B68F8AF30053116E20E90F1A19E8FC0170AE24C7998F73F149939B6C6409C7CB5K" TargetMode="External"/><Relationship Id="rId19" Type="http://schemas.openxmlformats.org/officeDocument/2006/relationships/hyperlink" Target="consultantplus://offline/ref=8EAB2D3406ABFC0E2B68F8AF30053116E20E90F1A19E8FC0170AE24C7998F73F149939B6C640987CB7K" TargetMode="External"/><Relationship Id="rId31" Type="http://schemas.openxmlformats.org/officeDocument/2006/relationships/hyperlink" Target="consultantplus://offline/ref=8EAB2D3406ABFC0E2B68F8AF30053116E20E90F1A19E8FC0170AE24C7998F73F149939B6C6409A7CB1K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8EAB2D3406ABFC0E2B68E6B425053116EA0596F0A293D2CA1F53EE4E7E97A82813D035B7C6409DC574B0K" TargetMode="External"/><Relationship Id="rId14" Type="http://schemas.openxmlformats.org/officeDocument/2006/relationships/hyperlink" Target="consultantplus://offline/ref=8EAB2D3406ABFC0E2B68F8AF30053116E20E90F1A19E8FC0170AE24C7998F73F149939B6C6409C7CB1K" TargetMode="External"/><Relationship Id="rId22" Type="http://schemas.openxmlformats.org/officeDocument/2006/relationships/hyperlink" Target="consultantplus://offline/ref=8EAB2D3406ABFC0E2B68F8AF30053116E20E90F1A19E8FC0170AE24C7998F73F149939B6C640987CB1K" TargetMode="External"/><Relationship Id="rId27" Type="http://schemas.openxmlformats.org/officeDocument/2006/relationships/hyperlink" Target="consultantplus://offline/ref=8EAB2D3406ABFC0E2B68F8AF30053116E20E90F1A19E8FC0170AE24C7998F73F149939B6C640987CBDK" TargetMode="External"/><Relationship Id="rId30" Type="http://schemas.openxmlformats.org/officeDocument/2006/relationships/hyperlink" Target="consultantplus://offline/ref=8EAB2D3406ABFC0E2B68F8AF30053116E20E90F1A19E8FC0170AE24C7998F73F149939B6C6409A7CB0K" TargetMode="External"/><Relationship Id="rId35" Type="http://schemas.openxmlformats.org/officeDocument/2006/relationships/hyperlink" Target="consultantplus://offline/ref=8EAB2D3406ABFC0E2B68F8AF30053116E20E90F1A19E8FC0170AE24C7998F73F149939B6C640957CBDK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2099</Words>
  <Characters>11966</Characters>
  <Application>Microsoft Office Word</Application>
  <DocSecurity>0</DocSecurity>
  <Lines>99</Lines>
  <Paragraphs>28</Paragraphs>
  <ScaleCrop>false</ScaleCrop>
  <Company/>
  <LinksUpToDate>false</LinksUpToDate>
  <CharactersWithSpaces>14037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1</cp:revision>
  <dcterms:created xsi:type="dcterms:W3CDTF">2015-12-16T10:01:00Z</dcterms:created>
  <dcterms:modified xsi:type="dcterms:W3CDTF">2015-12-16T10:02:00Z</dcterms:modified>
</cp:coreProperties>
</file>